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31" w:rsidRPr="002477CD" w:rsidRDefault="007D6F31" w:rsidP="007D6F31">
      <w:pPr>
        <w:ind w:right="152" w:firstLine="567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2477CD">
        <w:rPr>
          <w:b/>
          <w:sz w:val="28"/>
          <w:szCs w:val="28"/>
        </w:rPr>
        <w:t>Пояснювальна записка</w:t>
      </w:r>
      <w:r w:rsidR="002477CD" w:rsidRPr="002477CD">
        <w:rPr>
          <w:b/>
          <w:sz w:val="28"/>
          <w:szCs w:val="28"/>
        </w:rPr>
        <w:t xml:space="preserve"> до Програми профілактики правопорушень у Чернігівській області на 20</w:t>
      </w:r>
      <w:r w:rsidR="0064341D">
        <w:rPr>
          <w:b/>
          <w:sz w:val="28"/>
          <w:szCs w:val="28"/>
        </w:rPr>
        <w:t>21</w:t>
      </w:r>
      <w:r w:rsidR="002477CD" w:rsidRPr="002477CD">
        <w:rPr>
          <w:b/>
          <w:sz w:val="28"/>
          <w:szCs w:val="28"/>
        </w:rPr>
        <w:t>-202</w:t>
      </w:r>
      <w:r w:rsidR="0064341D">
        <w:rPr>
          <w:b/>
          <w:sz w:val="28"/>
          <w:szCs w:val="28"/>
        </w:rPr>
        <w:t>5</w:t>
      </w:r>
      <w:r w:rsidR="002477CD" w:rsidRPr="002477CD">
        <w:rPr>
          <w:b/>
          <w:sz w:val="28"/>
          <w:szCs w:val="28"/>
        </w:rPr>
        <w:t xml:space="preserve"> роки</w:t>
      </w:r>
    </w:p>
    <w:p w:rsidR="00420B53" w:rsidRPr="00DE144A" w:rsidRDefault="00420B53" w:rsidP="00B0434C">
      <w:pPr>
        <w:ind w:firstLine="567"/>
        <w:jc w:val="both"/>
        <w:rPr>
          <w:sz w:val="28"/>
          <w:szCs w:val="28"/>
        </w:rPr>
      </w:pPr>
      <w:r w:rsidRPr="00DE144A">
        <w:rPr>
          <w:sz w:val="28"/>
          <w:szCs w:val="28"/>
        </w:rPr>
        <w:t>У 20</w:t>
      </w:r>
      <w:r w:rsidR="0064341D">
        <w:rPr>
          <w:sz w:val="28"/>
          <w:szCs w:val="28"/>
        </w:rPr>
        <w:t>21</w:t>
      </w:r>
      <w:r w:rsidRPr="00DE144A">
        <w:rPr>
          <w:sz w:val="28"/>
          <w:szCs w:val="28"/>
        </w:rPr>
        <w:t xml:space="preserve"> році розроблена Програма профілактики правопорушень у Чернігівській області на 20</w:t>
      </w:r>
      <w:r w:rsidR="0064341D">
        <w:rPr>
          <w:sz w:val="28"/>
          <w:szCs w:val="28"/>
        </w:rPr>
        <w:t>21</w:t>
      </w:r>
      <w:r w:rsidRPr="00DE144A">
        <w:rPr>
          <w:sz w:val="28"/>
          <w:szCs w:val="28"/>
        </w:rPr>
        <w:t>-202</w:t>
      </w:r>
      <w:r w:rsidR="0064341D">
        <w:rPr>
          <w:sz w:val="28"/>
          <w:szCs w:val="28"/>
        </w:rPr>
        <w:t>5</w:t>
      </w:r>
      <w:r w:rsidRPr="00DE144A">
        <w:rPr>
          <w:sz w:val="28"/>
          <w:szCs w:val="28"/>
        </w:rPr>
        <w:t xml:space="preserve"> роки, </w:t>
      </w:r>
      <w:r w:rsidR="0064341D" w:rsidRPr="00237E84">
        <w:rPr>
          <w:sz w:val="28"/>
          <w:szCs w:val="28"/>
          <w:lang w:val="ru-RU"/>
        </w:rPr>
        <w:t xml:space="preserve">затверджена рішенням </w:t>
      </w:r>
      <w:r w:rsidR="0064341D" w:rsidRPr="00237E84">
        <w:rPr>
          <w:rFonts w:eastAsia="Calibri"/>
          <w:sz w:val="28"/>
          <w:szCs w:val="28"/>
          <w:lang w:eastAsia="zh-CN"/>
        </w:rPr>
        <w:t>другої (позачергової) сесії обласної ради восьмого скликання</w:t>
      </w:r>
      <w:r w:rsidR="0064341D">
        <w:rPr>
          <w:rFonts w:eastAsia="Calibri"/>
          <w:sz w:val="28"/>
          <w:szCs w:val="28"/>
          <w:lang w:eastAsia="zh-CN"/>
        </w:rPr>
        <w:t xml:space="preserve"> від </w:t>
      </w:r>
      <w:r w:rsidR="0064341D" w:rsidRPr="00237E84">
        <w:rPr>
          <w:sz w:val="28"/>
          <w:szCs w:val="28"/>
        </w:rPr>
        <w:t>26 січня</w:t>
      </w:r>
      <w:r w:rsidR="0064341D" w:rsidRPr="00237E84">
        <w:rPr>
          <w:rFonts w:eastAsia="Calibri"/>
          <w:sz w:val="28"/>
          <w:szCs w:val="28"/>
          <w:lang w:eastAsia="zh-CN"/>
        </w:rPr>
        <w:t xml:space="preserve"> 2021 року  № 17-2/</w:t>
      </w:r>
      <w:r w:rsidR="0064341D" w:rsidRPr="00237E84">
        <w:rPr>
          <w:rFonts w:eastAsia="Calibri"/>
          <w:sz w:val="28"/>
          <w:szCs w:val="28"/>
          <w:lang w:val="en-US" w:eastAsia="zh-CN"/>
        </w:rPr>
        <w:t>VIII</w:t>
      </w:r>
    </w:p>
    <w:p w:rsidR="00C32482" w:rsidRPr="00D36255" w:rsidRDefault="00C32482" w:rsidP="00C32482">
      <w:pPr>
        <w:pStyle w:val="31"/>
        <w:rPr>
          <w:bCs/>
          <w:szCs w:val="28"/>
        </w:rPr>
      </w:pPr>
      <w:r w:rsidRPr="00D36255">
        <w:rPr>
          <w:bCs/>
          <w:szCs w:val="28"/>
        </w:rPr>
        <w:t>Метою Програми є:</w:t>
      </w:r>
    </w:p>
    <w:p w:rsidR="00C32482" w:rsidRPr="00CB21AD" w:rsidRDefault="00C32482" w:rsidP="00C32482">
      <w:pPr>
        <w:spacing w:line="300" w:lineRule="exact"/>
        <w:ind w:firstLine="708"/>
        <w:jc w:val="both"/>
        <w:rPr>
          <w:sz w:val="28"/>
          <w:szCs w:val="28"/>
        </w:rPr>
      </w:pPr>
      <w:r w:rsidRPr="00CB21AD">
        <w:rPr>
          <w:sz w:val="28"/>
          <w:szCs w:val="28"/>
        </w:rPr>
        <w:t>- усунення передумов для вчинення правопорушень, забезпечення конституційних прав та свобод людини на основі чітко визначених пріоритетів, поступового нарощування у цій справі зусиль правоохоронних органів, місцевих органів виконавчої влади та громадськості;</w:t>
      </w:r>
    </w:p>
    <w:p w:rsidR="00C32482" w:rsidRPr="00CB21AD" w:rsidRDefault="00C32482" w:rsidP="00C32482">
      <w:pPr>
        <w:spacing w:line="300" w:lineRule="exact"/>
        <w:ind w:firstLine="708"/>
        <w:jc w:val="both"/>
        <w:rPr>
          <w:sz w:val="28"/>
          <w:szCs w:val="28"/>
        </w:rPr>
      </w:pPr>
      <w:r w:rsidRPr="00CB21AD">
        <w:rPr>
          <w:sz w:val="28"/>
          <w:szCs w:val="28"/>
        </w:rPr>
        <w:t>- удосконалення методів організації роботи і шляхів запобігання вчиненню правопорушень;</w:t>
      </w:r>
    </w:p>
    <w:p w:rsidR="00C32482" w:rsidRPr="00CB21AD" w:rsidRDefault="00C32482" w:rsidP="00C32482">
      <w:pPr>
        <w:spacing w:line="300" w:lineRule="exact"/>
        <w:ind w:firstLine="708"/>
        <w:jc w:val="both"/>
        <w:rPr>
          <w:sz w:val="28"/>
          <w:szCs w:val="28"/>
        </w:rPr>
      </w:pPr>
      <w:r w:rsidRPr="00CB21AD">
        <w:rPr>
          <w:sz w:val="28"/>
          <w:szCs w:val="28"/>
        </w:rPr>
        <w:t xml:space="preserve">- активізація роботи з профілактики рецидивної злочинності;  </w:t>
      </w:r>
    </w:p>
    <w:p w:rsidR="00C32482" w:rsidRPr="00707BFF" w:rsidRDefault="00C32482" w:rsidP="00C32482">
      <w:pPr>
        <w:spacing w:line="300" w:lineRule="exact"/>
        <w:ind w:firstLine="708"/>
        <w:jc w:val="both"/>
        <w:rPr>
          <w:sz w:val="28"/>
          <w:szCs w:val="28"/>
        </w:rPr>
      </w:pPr>
      <w:r w:rsidRPr="00CB21AD">
        <w:rPr>
          <w:sz w:val="28"/>
          <w:szCs w:val="28"/>
        </w:rPr>
        <w:t xml:space="preserve">- підвищення координуючої ролі органів місцевого самоврядування та виконавчої влади у розв’язанні проблем попередження злочинності та її негативних </w:t>
      </w:r>
      <w:r w:rsidRPr="00707BFF">
        <w:rPr>
          <w:sz w:val="28"/>
          <w:szCs w:val="28"/>
        </w:rPr>
        <w:t>наслідків;</w:t>
      </w:r>
    </w:p>
    <w:p w:rsidR="00C32482" w:rsidRDefault="00C32482" w:rsidP="00C32482">
      <w:pPr>
        <w:spacing w:line="300" w:lineRule="exact"/>
        <w:ind w:firstLine="708"/>
        <w:jc w:val="both"/>
        <w:rPr>
          <w:sz w:val="28"/>
          <w:szCs w:val="28"/>
        </w:rPr>
      </w:pPr>
      <w:r w:rsidRPr="003F12B0">
        <w:rPr>
          <w:sz w:val="28"/>
          <w:szCs w:val="28"/>
        </w:rPr>
        <w:t>- удосконалення інформаційно-аналітичного та матеріально-технічного забезпечення профілактичної діяльності зведеного загону ГУНП в Чернігівській області (у разі створення) та роти патрульної служби поліції ос</w:t>
      </w:r>
      <w:r>
        <w:rPr>
          <w:sz w:val="28"/>
          <w:szCs w:val="28"/>
        </w:rPr>
        <w:t>обливого призначення «Чернігів»;</w:t>
      </w:r>
    </w:p>
    <w:p w:rsidR="0081634B" w:rsidRDefault="00C32482" w:rsidP="0081634B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перевезень підрозділів правоохоронних органів до зони проведення операції Об’єднаних сил, інших місць виконання завдань та у зворотному напрямку.</w:t>
      </w:r>
    </w:p>
    <w:p w:rsidR="0081634B" w:rsidRPr="00607FEA" w:rsidRDefault="0081634B" w:rsidP="0081634B">
      <w:pPr>
        <w:tabs>
          <w:tab w:val="left" w:pos="993"/>
          <w:tab w:val="left" w:pos="1134"/>
        </w:tabs>
        <w:ind w:right="-284" w:firstLine="567"/>
        <w:jc w:val="both"/>
        <w:rPr>
          <w:sz w:val="28"/>
          <w:szCs w:val="28"/>
        </w:rPr>
      </w:pPr>
      <w:r w:rsidRPr="00EE6FEF">
        <w:rPr>
          <w:sz w:val="28"/>
          <w:szCs w:val="28"/>
        </w:rPr>
        <w:t xml:space="preserve">У </w:t>
      </w:r>
      <w:r>
        <w:rPr>
          <w:sz w:val="28"/>
          <w:szCs w:val="28"/>
        </w:rPr>
        <w:t>2021</w:t>
      </w:r>
      <w:r w:rsidRPr="00EE6FEF">
        <w:rPr>
          <w:sz w:val="28"/>
          <w:szCs w:val="28"/>
        </w:rPr>
        <w:t xml:space="preserve"> році Програмою було передбачене фінансування на суму </w:t>
      </w:r>
      <w:r w:rsidR="0044456A">
        <w:rPr>
          <w:sz w:val="28"/>
          <w:szCs w:val="28"/>
        </w:rPr>
        <w:t>5 442,0</w:t>
      </w:r>
      <w:r w:rsidRPr="00EE6FEF">
        <w:rPr>
          <w:sz w:val="28"/>
          <w:szCs w:val="28"/>
          <w:lang w:val="ru-RU"/>
        </w:rPr>
        <w:t xml:space="preserve"> </w:t>
      </w:r>
      <w:r w:rsidRPr="00EE6FEF">
        <w:rPr>
          <w:sz w:val="28"/>
          <w:szCs w:val="28"/>
        </w:rPr>
        <w:t xml:space="preserve">тис. грн. </w:t>
      </w:r>
    </w:p>
    <w:p w:rsidR="0081634B" w:rsidRDefault="0081634B" w:rsidP="0081634B">
      <w:pPr>
        <w:pStyle w:val="1"/>
        <w:shd w:val="clear" w:color="auto" w:fill="FFFFFF"/>
        <w:ind w:firstLine="567"/>
        <w:jc w:val="both"/>
        <w:rPr>
          <w:b w:val="0"/>
          <w:bCs w:val="0"/>
        </w:rPr>
      </w:pPr>
      <w:r w:rsidRPr="00607FEA">
        <w:rPr>
          <w:b w:val="0"/>
          <w:bCs w:val="0"/>
        </w:rPr>
        <w:t>У поточному році  кошти виділялись на</w:t>
      </w:r>
      <w:r>
        <w:rPr>
          <w:b w:val="0"/>
          <w:bCs w:val="0"/>
        </w:rPr>
        <w:t xml:space="preserve"> п</w:t>
      </w:r>
      <w:r w:rsidRPr="0081634B">
        <w:rPr>
          <w:b w:val="0"/>
          <w:bCs w:val="0"/>
        </w:rPr>
        <w:t>ридбання спеціальних матеріально- технічних засобів,</w:t>
      </w:r>
      <w:r w:rsidR="00F73FC7">
        <w:rPr>
          <w:b w:val="0"/>
          <w:bCs w:val="0"/>
        </w:rPr>
        <w:t xml:space="preserve"> </w:t>
      </w:r>
      <w:r w:rsidRPr="0081634B">
        <w:rPr>
          <w:b w:val="0"/>
          <w:bCs w:val="0"/>
        </w:rPr>
        <w:t>спеціального обладнання,</w:t>
      </w:r>
      <w:r w:rsidR="00F73FC7">
        <w:rPr>
          <w:b w:val="0"/>
          <w:bCs w:val="0"/>
        </w:rPr>
        <w:t xml:space="preserve"> </w:t>
      </w:r>
      <w:r w:rsidRPr="0081634B">
        <w:rPr>
          <w:b w:val="0"/>
          <w:bCs w:val="0"/>
        </w:rPr>
        <w:t>транспортних та плавзасобів, транспортних послуг та пального для забезпечення перевезень підрозділів</w:t>
      </w:r>
      <w:r>
        <w:rPr>
          <w:b w:val="0"/>
          <w:bCs w:val="0"/>
        </w:rPr>
        <w:t>.</w:t>
      </w:r>
    </w:p>
    <w:p w:rsidR="008B6F4F" w:rsidRPr="005E467E" w:rsidRDefault="008B6F4F" w:rsidP="008B6F4F">
      <w:pPr>
        <w:ind w:right="-143" w:firstLine="567"/>
        <w:jc w:val="both"/>
        <w:rPr>
          <w:b/>
          <w:sz w:val="28"/>
          <w:szCs w:val="28"/>
        </w:rPr>
      </w:pPr>
      <w:r>
        <w:tab/>
      </w:r>
      <w:r w:rsidRPr="005E467E">
        <w:rPr>
          <w:sz w:val="28"/>
          <w:szCs w:val="28"/>
        </w:rPr>
        <w:t xml:space="preserve">Заходи виконані на </w:t>
      </w:r>
      <w:r w:rsidR="0044456A">
        <w:rPr>
          <w:sz w:val="28"/>
          <w:szCs w:val="28"/>
        </w:rPr>
        <w:t>11,8</w:t>
      </w:r>
      <w:r w:rsidRPr="005E467E">
        <w:rPr>
          <w:sz w:val="28"/>
          <w:szCs w:val="28"/>
        </w:rPr>
        <w:t xml:space="preserve">% </w:t>
      </w:r>
      <w:r w:rsidRPr="005E467E">
        <w:rPr>
          <w:sz w:val="28"/>
          <w:szCs w:val="28"/>
        </w:rPr>
        <w:noBreakHyphen/>
      </w:r>
      <w:r>
        <w:rPr>
          <w:sz w:val="28"/>
          <w:szCs w:val="28"/>
        </w:rPr>
        <w:t xml:space="preserve"> </w:t>
      </w:r>
      <w:r w:rsidR="0044456A">
        <w:rPr>
          <w:sz w:val="28"/>
          <w:szCs w:val="28"/>
        </w:rPr>
        <w:t>642,5</w:t>
      </w:r>
      <w:r w:rsidRPr="005E467E">
        <w:rPr>
          <w:sz w:val="28"/>
          <w:szCs w:val="28"/>
        </w:rPr>
        <w:t xml:space="preserve"> тис. грн.</w:t>
      </w:r>
    </w:p>
    <w:p w:rsidR="0081634B" w:rsidRPr="0081634B" w:rsidRDefault="0081634B" w:rsidP="0081634B"/>
    <w:p w:rsidR="0081634B" w:rsidRPr="0081634B" w:rsidRDefault="0081634B" w:rsidP="0081634B"/>
    <w:p w:rsidR="0076148D" w:rsidRPr="005D0D7A" w:rsidRDefault="0076148D" w:rsidP="0076148D">
      <w:pPr>
        <w:jc w:val="both"/>
        <w:rPr>
          <w:sz w:val="28"/>
          <w:szCs w:val="28"/>
        </w:rPr>
      </w:pPr>
    </w:p>
    <w:p w:rsidR="0076148D" w:rsidRPr="001B63C8" w:rsidRDefault="0076148D" w:rsidP="00B0434C">
      <w:pPr>
        <w:ind w:firstLine="567"/>
        <w:jc w:val="both"/>
        <w:rPr>
          <w:sz w:val="28"/>
          <w:szCs w:val="28"/>
        </w:rPr>
      </w:pPr>
    </w:p>
    <w:p w:rsidR="0076148D" w:rsidRPr="001B63C8" w:rsidRDefault="0076148D" w:rsidP="0076148D">
      <w:pPr>
        <w:ind w:right="152" w:firstLine="284"/>
        <w:jc w:val="both"/>
        <w:rPr>
          <w:sz w:val="28"/>
          <w:szCs w:val="28"/>
        </w:rPr>
      </w:pPr>
      <w:r w:rsidRPr="001B63C8">
        <w:rPr>
          <w:sz w:val="28"/>
          <w:szCs w:val="28"/>
        </w:rPr>
        <w:t xml:space="preserve">Директор Департаменту з питань </w:t>
      </w:r>
    </w:p>
    <w:p w:rsidR="0076148D" w:rsidRPr="001B63C8" w:rsidRDefault="0076148D" w:rsidP="0076148D">
      <w:pPr>
        <w:ind w:right="152" w:firstLine="284"/>
        <w:jc w:val="both"/>
        <w:rPr>
          <w:sz w:val="28"/>
          <w:szCs w:val="28"/>
        </w:rPr>
      </w:pPr>
      <w:r w:rsidRPr="001B63C8">
        <w:rPr>
          <w:sz w:val="28"/>
          <w:szCs w:val="28"/>
        </w:rPr>
        <w:t xml:space="preserve">цивільного захисту та оборонної роботи </w:t>
      </w:r>
    </w:p>
    <w:p w:rsidR="0076148D" w:rsidRPr="001B63C8" w:rsidRDefault="001B63C8" w:rsidP="0076148D">
      <w:pPr>
        <w:ind w:right="15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2DB">
        <w:rPr>
          <w:sz w:val="28"/>
          <w:szCs w:val="28"/>
        </w:rPr>
        <w:tab/>
        <w:t>Сергій</w:t>
      </w:r>
      <w:r w:rsidRPr="001B63C8">
        <w:rPr>
          <w:sz w:val="28"/>
          <w:szCs w:val="28"/>
        </w:rPr>
        <w:t xml:space="preserve"> БОЛДИРЕВ</w:t>
      </w:r>
    </w:p>
    <w:p w:rsidR="0076148D" w:rsidRPr="001B63C8" w:rsidRDefault="0076148D" w:rsidP="00B0434C">
      <w:pPr>
        <w:ind w:firstLine="567"/>
        <w:jc w:val="both"/>
        <w:rPr>
          <w:sz w:val="28"/>
          <w:szCs w:val="28"/>
        </w:rPr>
      </w:pPr>
    </w:p>
    <w:sectPr w:rsidR="0076148D" w:rsidRPr="001B63C8" w:rsidSect="00B0434C">
      <w:headerReference w:type="default" r:id="rId8"/>
      <w:pgSz w:w="11906" w:h="16838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51F" w:rsidRDefault="0005751F">
      <w:r>
        <w:separator/>
      </w:r>
    </w:p>
  </w:endnote>
  <w:endnote w:type="continuationSeparator" w:id="0">
    <w:p w:rsidR="0005751F" w:rsidRDefault="0005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51F" w:rsidRDefault="0005751F">
      <w:r>
        <w:separator/>
      </w:r>
    </w:p>
  </w:footnote>
  <w:footnote w:type="continuationSeparator" w:id="0">
    <w:p w:rsidR="0005751F" w:rsidRDefault="00057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AF" w:rsidRDefault="0061450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0946">
      <w:rPr>
        <w:rStyle w:val="a5"/>
        <w:noProof/>
      </w:rPr>
      <w:t>3</w:t>
    </w:r>
    <w:r>
      <w:rPr>
        <w:rStyle w:val="a5"/>
      </w:rPr>
      <w:fldChar w:fldCharType="end"/>
    </w:r>
  </w:p>
  <w:p w:rsidR="002448AF" w:rsidRDefault="000575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22299"/>
    <w:multiLevelType w:val="hybridMultilevel"/>
    <w:tmpl w:val="049C11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8D8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0447"/>
    <w:multiLevelType w:val="hybridMultilevel"/>
    <w:tmpl w:val="FEEE787C"/>
    <w:lvl w:ilvl="0" w:tplc="B6E27522">
      <w:start w:val="10"/>
      <w:numFmt w:val="bullet"/>
      <w:lvlText w:val="-"/>
      <w:lvlJc w:val="left"/>
      <w:pPr>
        <w:ind w:left="62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" w15:restartNumberingAfterBreak="0">
    <w:nsid w:val="2D8449CD"/>
    <w:multiLevelType w:val="hybridMultilevel"/>
    <w:tmpl w:val="FD2AD51C"/>
    <w:lvl w:ilvl="0" w:tplc="765C1946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B8F28D6"/>
    <w:multiLevelType w:val="hybridMultilevel"/>
    <w:tmpl w:val="87B81A42"/>
    <w:lvl w:ilvl="0" w:tplc="041C11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9D"/>
    <w:rsid w:val="00040946"/>
    <w:rsid w:val="0005751F"/>
    <w:rsid w:val="00064D32"/>
    <w:rsid w:val="000A45CE"/>
    <w:rsid w:val="000A4C9A"/>
    <w:rsid w:val="000E34FF"/>
    <w:rsid w:val="000F37A9"/>
    <w:rsid w:val="00122097"/>
    <w:rsid w:val="0016284F"/>
    <w:rsid w:val="00166140"/>
    <w:rsid w:val="00171B11"/>
    <w:rsid w:val="001B63C8"/>
    <w:rsid w:val="001C3532"/>
    <w:rsid w:val="001D7158"/>
    <w:rsid w:val="002477CD"/>
    <w:rsid w:val="00314DE3"/>
    <w:rsid w:val="00420B53"/>
    <w:rsid w:val="004341D9"/>
    <w:rsid w:val="00440450"/>
    <w:rsid w:val="0044456A"/>
    <w:rsid w:val="004E459D"/>
    <w:rsid w:val="00514B27"/>
    <w:rsid w:val="00532573"/>
    <w:rsid w:val="00541CE1"/>
    <w:rsid w:val="00571223"/>
    <w:rsid w:val="00586C30"/>
    <w:rsid w:val="005D0D7A"/>
    <w:rsid w:val="0061450B"/>
    <w:rsid w:val="00625ED3"/>
    <w:rsid w:val="00637AB8"/>
    <w:rsid w:val="0064341D"/>
    <w:rsid w:val="006E219C"/>
    <w:rsid w:val="007521D9"/>
    <w:rsid w:val="0076148D"/>
    <w:rsid w:val="00785076"/>
    <w:rsid w:val="007A3070"/>
    <w:rsid w:val="007D4171"/>
    <w:rsid w:val="007D6F31"/>
    <w:rsid w:val="0081634B"/>
    <w:rsid w:val="008668C9"/>
    <w:rsid w:val="00881896"/>
    <w:rsid w:val="008A5AC8"/>
    <w:rsid w:val="008B6F4F"/>
    <w:rsid w:val="00954E66"/>
    <w:rsid w:val="00987149"/>
    <w:rsid w:val="009C1CCA"/>
    <w:rsid w:val="00A3552A"/>
    <w:rsid w:val="00B0434C"/>
    <w:rsid w:val="00B93AF0"/>
    <w:rsid w:val="00C32482"/>
    <w:rsid w:val="00D76092"/>
    <w:rsid w:val="00E11295"/>
    <w:rsid w:val="00E808D7"/>
    <w:rsid w:val="00EE6FEF"/>
    <w:rsid w:val="00EE79C3"/>
    <w:rsid w:val="00F73FC7"/>
    <w:rsid w:val="00F7452B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D1DF6-5E5C-4FA4-A454-551674F5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0B53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B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420B53"/>
    <w:pPr>
      <w:ind w:left="709"/>
      <w:jc w:val="both"/>
    </w:pPr>
    <w:rPr>
      <w:sz w:val="27"/>
      <w:szCs w:val="27"/>
    </w:rPr>
  </w:style>
  <w:style w:type="character" w:customStyle="1" w:styleId="30">
    <w:name w:val="Основний текст з відступом 3 Знак"/>
    <w:basedOn w:val="a0"/>
    <w:link w:val="3"/>
    <w:rsid w:val="00420B53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3">
    <w:name w:val="header"/>
    <w:basedOn w:val="a"/>
    <w:link w:val="a4"/>
    <w:rsid w:val="00420B5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rsid w:val="00420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20B53"/>
  </w:style>
  <w:style w:type="paragraph" w:customStyle="1" w:styleId="31">
    <w:name w:val="Основной текст с отступом 31"/>
    <w:basedOn w:val="a"/>
    <w:rsid w:val="00420B53"/>
    <w:pPr>
      <w:suppressAutoHyphens/>
      <w:spacing w:before="120"/>
      <w:ind w:firstLine="720"/>
      <w:jc w:val="both"/>
    </w:pPr>
    <w:rPr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B0434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41D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341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981E-9307-4D45-8C57-02AF7C7DE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cp:lastPrinted>2017-01-30T13:26:00Z</cp:lastPrinted>
  <dcterms:created xsi:type="dcterms:W3CDTF">2022-01-19T14:12:00Z</dcterms:created>
  <dcterms:modified xsi:type="dcterms:W3CDTF">2022-01-19T14:12:00Z</dcterms:modified>
</cp:coreProperties>
</file>